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1BB2" w14:textId="365AF417" w:rsidR="00173665" w:rsidRPr="0028060D" w:rsidRDefault="000A3268" w:rsidP="00160B8D">
      <w:pPr>
        <w:spacing w:after="0"/>
        <w:jc w:val="center"/>
        <w:rPr>
          <w:b/>
          <w:bCs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59488F" wp14:editId="55EEF7B7">
                <wp:simplePos x="0" y="0"/>
                <wp:positionH relativeFrom="column">
                  <wp:posOffset>-693338</wp:posOffset>
                </wp:positionH>
                <wp:positionV relativeFrom="paragraph">
                  <wp:posOffset>-494885</wp:posOffset>
                </wp:positionV>
                <wp:extent cx="2288540" cy="386715"/>
                <wp:effectExtent l="0" t="0" r="19685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E43E" w14:textId="499231F0" w:rsidR="009C58B5" w:rsidRDefault="00160B8D">
                            <w:r w:rsidRPr="00160B8D">
                              <w:rPr>
                                <w:b/>
                                <w:bCs/>
                              </w:rPr>
                              <w:t>Mail </w:t>
                            </w:r>
                            <w:r>
                              <w:t xml:space="preserve">: </w:t>
                            </w:r>
                            <w:hyperlink r:id="rId8" w:history="1">
                              <w:r w:rsidR="009C58B5" w:rsidRPr="00BB0A06">
                                <w:rPr>
                                  <w:rStyle w:val="Lienhypertexte"/>
                                </w:rPr>
                                <w:t>contact@festivalzero1.com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5948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6pt;margin-top:-38.95pt;width:180.2pt;height:30.4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" fillcolor="#f2f2f2 [3052]" strokecolor="black [3213]">
                <v:textbox style="mso-fit-shape-to-text:t">
                  <w:txbxContent>
                    <w:p w14:paraId="38EDE43E" w14:textId="499231F0" w:rsidR="009C58B5" w:rsidRDefault="00160B8D">
                      <w:r w:rsidRPr="00160B8D">
                        <w:rPr>
                          <w:b/>
                          <w:bCs/>
                        </w:rPr>
                        <w:t>Mail </w:t>
                      </w:r>
                      <w:r>
                        <w:t xml:space="preserve">: </w:t>
                      </w:r>
                      <w:hyperlink r:id="rId9" w:history="1">
                        <w:r w:rsidR="009C58B5" w:rsidRPr="00BB0A06">
                          <w:rPr>
                            <w:rStyle w:val="Hyperlink"/>
                          </w:rPr>
                          <w:t>contact@festivalzero1.com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39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ECF1A" wp14:editId="37BCFDCC">
                <wp:simplePos x="0" y="0"/>
                <wp:positionH relativeFrom="column">
                  <wp:posOffset>-1208405</wp:posOffset>
                </wp:positionH>
                <wp:positionV relativeFrom="paragraph">
                  <wp:posOffset>-899795</wp:posOffset>
                </wp:positionV>
                <wp:extent cx="8314690" cy="127635"/>
                <wp:effectExtent l="5715" t="9525" r="13970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4690" cy="127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AB6CDD" id="Rectangle 3" o:spid="_x0000_s1026" style="position:absolute;margin-left:-95.15pt;margin-top:-70.85pt;width:654.7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" fillcolor="black [3213]"/>
            </w:pict>
          </mc:Fallback>
        </mc:AlternateContent>
      </w:r>
      <w:r w:rsidR="00173665" w:rsidRPr="0028060D">
        <w:rPr>
          <w:b/>
          <w:bCs/>
          <w:noProof/>
          <w:color w:val="4472C4" w:themeColor="accent1"/>
          <w:sz w:val="40"/>
          <w:szCs w:val="40"/>
          <w:lang w:eastAsia="fr-FR"/>
        </w:rPr>
        <w:drawing>
          <wp:anchor distT="0" distB="0" distL="114300" distR="114300" simplePos="0" relativeHeight="251654144" behindDoc="0" locked="0" layoutInCell="1" allowOverlap="1" wp14:anchorId="74E50FD8" wp14:editId="59F699AA">
            <wp:simplePos x="0" y="0"/>
            <wp:positionH relativeFrom="margin">
              <wp:posOffset>5080000</wp:posOffset>
            </wp:positionH>
            <wp:positionV relativeFrom="paragraph">
              <wp:posOffset>-666115</wp:posOffset>
            </wp:positionV>
            <wp:extent cx="1339850" cy="37226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65" w:rsidRPr="0028060D">
        <w:rPr>
          <w:b/>
          <w:bCs/>
          <w:sz w:val="40"/>
          <w:szCs w:val="40"/>
        </w:rPr>
        <w:t>FESTIVAL ZERO1</w:t>
      </w:r>
    </w:p>
    <w:p w14:paraId="103D5F98" w14:textId="3914C926" w:rsidR="00602F5D" w:rsidRPr="001E14AD" w:rsidRDefault="00173665" w:rsidP="00160B8D">
      <w:pPr>
        <w:spacing w:after="0"/>
        <w:jc w:val="center"/>
        <w:rPr>
          <w:b/>
          <w:bCs/>
          <w:color w:val="00B0F0"/>
          <w:sz w:val="40"/>
          <w:szCs w:val="40"/>
        </w:rPr>
      </w:pPr>
      <w:r w:rsidRPr="001E14AD">
        <w:rPr>
          <w:b/>
          <w:bCs/>
          <w:color w:val="00B0F0"/>
          <w:sz w:val="40"/>
          <w:szCs w:val="40"/>
        </w:rPr>
        <w:t>INSCRIPTIONS</w:t>
      </w:r>
      <w:r w:rsidR="001E14AD" w:rsidRPr="001E14AD">
        <w:rPr>
          <w:b/>
          <w:bCs/>
          <w:color w:val="00B0F0"/>
          <w:sz w:val="40"/>
          <w:szCs w:val="40"/>
        </w:rPr>
        <w:t xml:space="preserve"> </w:t>
      </w:r>
    </w:p>
    <w:p w14:paraId="1D88FC80" w14:textId="4130A9AB" w:rsidR="00173665" w:rsidRDefault="00173665" w:rsidP="00173665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39FEA704" w14:textId="10818055" w:rsidR="00AA17A1" w:rsidRPr="007054BA" w:rsidRDefault="00AA17A1" w:rsidP="007054BA">
      <w:pPr>
        <w:jc w:val="both"/>
      </w:pPr>
      <w:r w:rsidRPr="007054BA">
        <w:rPr>
          <w:b/>
          <w:bCs/>
        </w:rPr>
        <w:t>Introduction</w:t>
      </w:r>
      <w:r w:rsidRPr="007054BA">
        <w:rPr>
          <w:b/>
          <w:bCs/>
          <w:color w:val="4472C4" w:themeColor="accent1"/>
        </w:rPr>
        <w:t> </w:t>
      </w:r>
      <w:r w:rsidRPr="007054BA">
        <w:rPr>
          <w:b/>
          <w:bCs/>
        </w:rPr>
        <w:t>:</w:t>
      </w:r>
      <w:r w:rsidRPr="007054BA">
        <w:rPr>
          <w:b/>
          <w:bCs/>
          <w:color w:val="4472C4" w:themeColor="accent1"/>
        </w:rPr>
        <w:t xml:space="preserve"> </w:t>
      </w:r>
      <w:r w:rsidRPr="007054BA">
        <w:t>Cette année, le Festival Zero1 est sincèrement heureux et fi</w:t>
      </w:r>
      <w:r w:rsidR="00681654">
        <w:t xml:space="preserve">er </w:t>
      </w:r>
      <w:r w:rsidRPr="007054BA">
        <w:t xml:space="preserve">d’accueillir au cœur de ses parcours pédagogiques, des élèves de tout âge </w:t>
      </w:r>
      <w:proofErr w:type="spellStart"/>
      <w:r w:rsidRPr="007054BA">
        <w:t>venu·e·s</w:t>
      </w:r>
      <w:proofErr w:type="spellEnd"/>
      <w:r w:rsidRPr="007054BA">
        <w:t xml:space="preserve"> découvrir avec </w:t>
      </w:r>
      <w:proofErr w:type="spellStart"/>
      <w:r w:rsidRPr="007054BA">
        <w:t>leur·s</w:t>
      </w:r>
      <w:proofErr w:type="spellEnd"/>
      <w:r w:rsidRPr="007054BA">
        <w:t xml:space="preserve"> </w:t>
      </w:r>
      <w:proofErr w:type="spellStart"/>
      <w:r w:rsidRPr="007054BA">
        <w:t>enseignant·e·s</w:t>
      </w:r>
      <w:proofErr w:type="spellEnd"/>
      <w:r w:rsidRPr="007054BA">
        <w:t xml:space="preserve"> l’univers numérique</w:t>
      </w:r>
      <w:r w:rsidR="007054BA">
        <w:t xml:space="preserve"> et les arts hybrides,</w:t>
      </w:r>
      <w:r w:rsidR="007054BA" w:rsidRPr="007054BA">
        <w:t xml:space="preserve"> au sein de monuments patrimoniaux de La Rochelle.</w:t>
      </w:r>
    </w:p>
    <w:p w14:paraId="5509D3C6" w14:textId="0CF15AE7" w:rsidR="007054BA" w:rsidRDefault="00AA17A1" w:rsidP="007054BA">
      <w:pPr>
        <w:jc w:val="both"/>
      </w:pPr>
      <w:r w:rsidRPr="007054BA">
        <w:t>Chaque parcours a pour vocation de faire découvrir aux élèves des installations, ateliers, projections, dispositif muséal</w:t>
      </w:r>
      <w:r w:rsidR="007054BA" w:rsidRPr="007054BA">
        <w:t>,</w:t>
      </w:r>
      <w:r w:rsidRPr="007054BA">
        <w:t xml:space="preserve"> en lien</w:t>
      </w:r>
      <w:r w:rsidR="007054BA" w:rsidRPr="007054BA">
        <w:t xml:space="preserve"> </w:t>
      </w:r>
      <w:r w:rsidR="00681654">
        <w:t>avec</w:t>
      </w:r>
      <w:r w:rsidRPr="007054BA">
        <w:t xml:space="preserve"> l’</w:t>
      </w:r>
      <w:r w:rsidR="007054BA" w:rsidRPr="007054BA">
        <w:t>environnement</w:t>
      </w:r>
      <w:r w:rsidRPr="007054BA">
        <w:t xml:space="preserve"> numérique et scientifique qui nous entoure. </w:t>
      </w:r>
    </w:p>
    <w:p w14:paraId="2CFE3CD5" w14:textId="1E44DC99" w:rsidR="001E14AD" w:rsidRDefault="00AA17A1" w:rsidP="00CB103E">
      <w:pPr>
        <w:jc w:val="both"/>
      </w:pPr>
      <w:r w:rsidRPr="007054BA">
        <w:t>C’est également l’opportunité pour cha</w:t>
      </w:r>
      <w:r w:rsidR="007054BA" w:rsidRPr="007054BA">
        <w:t>que élève</w:t>
      </w:r>
      <w:r w:rsidRPr="007054BA">
        <w:t xml:space="preserve">, d’échanger avec les artistes et </w:t>
      </w:r>
      <w:proofErr w:type="spellStart"/>
      <w:r w:rsidRPr="007054BA">
        <w:t>professionnel·les</w:t>
      </w:r>
      <w:proofErr w:type="spellEnd"/>
      <w:r w:rsidRPr="007054BA">
        <w:t xml:space="preserve"> </w:t>
      </w:r>
      <w:proofErr w:type="spellStart"/>
      <w:r w:rsidRPr="007054BA">
        <w:t>présent·es</w:t>
      </w:r>
      <w:proofErr w:type="spellEnd"/>
      <w:r w:rsidRPr="007054BA">
        <w:t xml:space="preserve"> sur les lieux</w:t>
      </w:r>
      <w:r w:rsidR="007054BA" w:rsidRPr="007054BA">
        <w:t xml:space="preserve">, </w:t>
      </w:r>
      <w:r w:rsidRPr="007054BA">
        <w:t>afin de s’ouvrir</w:t>
      </w:r>
      <w:r w:rsidR="007054BA" w:rsidRPr="007054BA">
        <w:t xml:space="preserve"> </w:t>
      </w:r>
      <w:r w:rsidRPr="007054BA">
        <w:t>aux champs des possibles.</w:t>
      </w:r>
    </w:p>
    <w:p w14:paraId="52CF8A36" w14:textId="77777777" w:rsidR="00CB103E" w:rsidRPr="00CB103E" w:rsidRDefault="00CB103E" w:rsidP="00CB103E">
      <w:pPr>
        <w:jc w:val="both"/>
      </w:pPr>
    </w:p>
    <w:p w14:paraId="0F5BB9B2" w14:textId="77777777" w:rsidR="00CB103E" w:rsidRPr="003C5F2D" w:rsidRDefault="00CB103E" w:rsidP="00CB10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16"/>
          <w:szCs w:val="28"/>
        </w:rPr>
      </w:pPr>
    </w:p>
    <w:p w14:paraId="083609E2" w14:textId="3BDE6F50" w:rsidR="007054BA" w:rsidRDefault="00CB103E" w:rsidP="00CB10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ENSEIGNANT-E RESPONSABLE DE LA CLASSE</w:t>
      </w:r>
    </w:p>
    <w:p w14:paraId="5F612F25" w14:textId="77777777" w:rsidR="00CB103E" w:rsidRPr="003C5F2D" w:rsidRDefault="00CB103E" w:rsidP="00CB10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14"/>
          <w:szCs w:val="28"/>
        </w:rPr>
      </w:pPr>
    </w:p>
    <w:p w14:paraId="010D1CFD" w14:textId="7F5E9F51" w:rsidR="0028060D" w:rsidRDefault="0028060D" w:rsidP="00173665">
      <w:pPr>
        <w:jc w:val="center"/>
        <w:rPr>
          <w:b/>
          <w:bCs/>
          <w:color w:val="4472C4" w:themeColor="accent1"/>
        </w:rPr>
      </w:pPr>
    </w:p>
    <w:tbl>
      <w:tblPr>
        <w:tblStyle w:val="Grilledutableau"/>
        <w:tblW w:w="9820" w:type="dxa"/>
        <w:tblInd w:w="-374" w:type="dxa"/>
        <w:tblLook w:val="04A0" w:firstRow="1" w:lastRow="0" w:firstColumn="1" w:lastColumn="0" w:noHBand="0" w:noVBand="1"/>
      </w:tblPr>
      <w:tblGrid>
        <w:gridCol w:w="3246"/>
        <w:gridCol w:w="2038"/>
        <w:gridCol w:w="1984"/>
        <w:gridCol w:w="2552"/>
      </w:tblGrid>
      <w:tr w:rsidR="0028060D" w:rsidRPr="00173665" w14:paraId="734D3C2A" w14:textId="77777777" w:rsidTr="0028060D">
        <w:trPr>
          <w:trHeight w:val="693"/>
        </w:trPr>
        <w:tc>
          <w:tcPr>
            <w:tcW w:w="3246" w:type="dxa"/>
            <w:shd w:val="clear" w:color="auto" w:fill="B4C6E7" w:themeFill="accent1" w:themeFillTint="66"/>
            <w:vAlign w:val="center"/>
          </w:tcPr>
          <w:p w14:paraId="6F1DBEBE" w14:textId="77777777" w:rsidR="0028060D" w:rsidRPr="00173665" w:rsidRDefault="0028060D" w:rsidP="00063DD1">
            <w:pPr>
              <w:jc w:val="center"/>
              <w:rPr>
                <w:b/>
                <w:bCs/>
              </w:rPr>
            </w:pPr>
            <w:r w:rsidRPr="00173665">
              <w:rPr>
                <w:b/>
                <w:bCs/>
              </w:rPr>
              <w:t>Nom de l’établissement scolaire</w:t>
            </w:r>
          </w:p>
        </w:tc>
        <w:tc>
          <w:tcPr>
            <w:tcW w:w="2038" w:type="dxa"/>
            <w:shd w:val="clear" w:color="auto" w:fill="B4C6E7" w:themeFill="accent1" w:themeFillTint="66"/>
            <w:vAlign w:val="center"/>
          </w:tcPr>
          <w:p w14:paraId="632B7F00" w14:textId="77777777" w:rsidR="0028060D" w:rsidRPr="00173665" w:rsidRDefault="0028060D" w:rsidP="00063DD1">
            <w:pPr>
              <w:jc w:val="center"/>
              <w:rPr>
                <w:b/>
                <w:bCs/>
              </w:rPr>
            </w:pPr>
            <w:r w:rsidRPr="00173665">
              <w:rPr>
                <w:b/>
                <w:bCs/>
              </w:rPr>
              <w:t>Nom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16B411AC" w14:textId="77777777" w:rsidR="0028060D" w:rsidRPr="00173665" w:rsidRDefault="0028060D" w:rsidP="00063DD1">
            <w:pPr>
              <w:jc w:val="center"/>
              <w:rPr>
                <w:b/>
                <w:bCs/>
              </w:rPr>
            </w:pPr>
            <w:r w:rsidRPr="00173665">
              <w:rPr>
                <w:b/>
                <w:bCs/>
              </w:rPr>
              <w:t>Prénom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1516B1D4" w14:textId="77777777" w:rsidR="0028060D" w:rsidRDefault="0028060D" w:rsidP="00063DD1">
            <w:pPr>
              <w:jc w:val="center"/>
              <w:rPr>
                <w:b/>
                <w:bCs/>
              </w:rPr>
            </w:pPr>
            <w:r w:rsidRPr="00173665">
              <w:rPr>
                <w:b/>
                <w:bCs/>
              </w:rPr>
              <w:t>Contact</w:t>
            </w:r>
          </w:p>
          <w:p w14:paraId="22B0CA4A" w14:textId="77777777" w:rsidR="0028060D" w:rsidRPr="00173665" w:rsidRDefault="0028060D" w:rsidP="00063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 et/ou email</w:t>
            </w:r>
          </w:p>
        </w:tc>
      </w:tr>
      <w:tr w:rsidR="0028060D" w14:paraId="68C57587" w14:textId="77777777" w:rsidTr="007054BA">
        <w:trPr>
          <w:trHeight w:val="1223"/>
        </w:trPr>
        <w:tc>
          <w:tcPr>
            <w:tcW w:w="3246" w:type="dxa"/>
          </w:tcPr>
          <w:p w14:paraId="750A1BCE" w14:textId="77777777" w:rsidR="0028060D" w:rsidRDefault="0028060D" w:rsidP="00063DD1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2038" w:type="dxa"/>
          </w:tcPr>
          <w:p w14:paraId="1FD9941E" w14:textId="77777777" w:rsidR="0028060D" w:rsidRDefault="0028060D" w:rsidP="00063DD1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984" w:type="dxa"/>
          </w:tcPr>
          <w:p w14:paraId="7913F420" w14:textId="77777777" w:rsidR="0028060D" w:rsidRDefault="0028060D" w:rsidP="00063DD1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2552" w:type="dxa"/>
          </w:tcPr>
          <w:p w14:paraId="0D89566E" w14:textId="77777777" w:rsidR="0028060D" w:rsidRDefault="0028060D" w:rsidP="00063DD1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374FB687" w14:textId="78E51478" w:rsidR="00CB103E" w:rsidRDefault="00CB103E" w:rsidP="00173665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ECF1A" wp14:editId="375B9F5C">
                <wp:simplePos x="0" y="0"/>
                <wp:positionH relativeFrom="column">
                  <wp:posOffset>-989330</wp:posOffset>
                </wp:positionH>
                <wp:positionV relativeFrom="paragraph">
                  <wp:posOffset>224155</wp:posOffset>
                </wp:positionV>
                <wp:extent cx="8314690" cy="127635"/>
                <wp:effectExtent l="5715" t="12065" r="1397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4690" cy="1276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B191" id="Rectangle 4" o:spid="_x0000_s1026" style="position:absolute;margin-left:-77.9pt;margin-top:17.65pt;width:654.7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" fillcolor="black [3213]"/>
            </w:pict>
          </mc:Fallback>
        </mc:AlternateContent>
      </w:r>
    </w:p>
    <w:p w14:paraId="64F44254" w14:textId="60B58158" w:rsidR="00CB103E" w:rsidRDefault="00CB103E" w:rsidP="00173665">
      <w:pPr>
        <w:jc w:val="center"/>
        <w:rPr>
          <w:b/>
          <w:bCs/>
          <w:sz w:val="28"/>
          <w:szCs w:val="28"/>
        </w:rPr>
      </w:pPr>
      <w:r w:rsidRPr="0028060D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C62DF5E" wp14:editId="00467558">
            <wp:simplePos x="0" y="0"/>
            <wp:positionH relativeFrom="margin">
              <wp:posOffset>5026660</wp:posOffset>
            </wp:positionH>
            <wp:positionV relativeFrom="paragraph">
              <wp:posOffset>46355</wp:posOffset>
            </wp:positionV>
            <wp:extent cx="1339850" cy="37226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69571" w14:textId="00A54E32" w:rsidR="00E8000A" w:rsidRPr="003C5F2D" w:rsidRDefault="00E8000A" w:rsidP="00173665">
      <w:pPr>
        <w:jc w:val="center"/>
        <w:rPr>
          <w:b/>
          <w:bCs/>
          <w:sz w:val="16"/>
          <w:szCs w:val="28"/>
        </w:rPr>
      </w:pPr>
    </w:p>
    <w:p w14:paraId="719C2361" w14:textId="2E042982" w:rsidR="00E8000A" w:rsidRPr="003C5F2D" w:rsidRDefault="00E8000A" w:rsidP="00705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  <w:bCs/>
          <w:sz w:val="18"/>
          <w:szCs w:val="28"/>
        </w:rPr>
      </w:pPr>
    </w:p>
    <w:p w14:paraId="5FC44AFC" w14:textId="3DF56A1C" w:rsidR="00E8000A" w:rsidRDefault="00E8000A" w:rsidP="00E8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PARCOURS 7-11 ANS</w:t>
      </w:r>
    </w:p>
    <w:p w14:paraId="51A3F46D" w14:textId="77777777" w:rsidR="00E8000A" w:rsidRPr="003C5F2D" w:rsidRDefault="00E8000A" w:rsidP="00E8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sz w:val="16"/>
          <w:szCs w:val="28"/>
        </w:rPr>
      </w:pPr>
    </w:p>
    <w:p w14:paraId="2E887517" w14:textId="77777777" w:rsidR="00E8000A" w:rsidRPr="003C5F2D" w:rsidRDefault="00E8000A" w:rsidP="00E8000A">
      <w:pPr>
        <w:rPr>
          <w:b/>
          <w:bCs/>
          <w:sz w:val="4"/>
          <w:szCs w:val="28"/>
        </w:rPr>
      </w:pPr>
    </w:p>
    <w:p w14:paraId="56925D32" w14:textId="374C72F9" w:rsidR="003C5F2D" w:rsidRPr="003C5F2D" w:rsidRDefault="00E8000A" w:rsidP="00E8000A">
      <w:pPr>
        <w:rPr>
          <w:b/>
          <w:bCs/>
          <w:sz w:val="28"/>
          <w:szCs w:val="28"/>
        </w:rPr>
      </w:pPr>
      <w:r w:rsidRPr="00E8000A">
        <w:rPr>
          <w:b/>
          <w:bCs/>
          <w:sz w:val="28"/>
          <w:szCs w:val="28"/>
          <w:u w:val="single"/>
        </w:rPr>
        <w:t>Nombre d’élèves</w:t>
      </w:r>
      <w:r>
        <w:rPr>
          <w:b/>
          <w:bCs/>
          <w:sz w:val="28"/>
          <w:szCs w:val="28"/>
        </w:rPr>
        <w:t xml:space="preserve"> : </w:t>
      </w:r>
      <w:r w:rsidR="003C5F2D">
        <w:rPr>
          <w:b/>
          <w:bCs/>
          <w:sz w:val="28"/>
          <w:szCs w:val="28"/>
        </w:rPr>
        <w:t>……………………</w:t>
      </w:r>
    </w:p>
    <w:p w14:paraId="5C1391C4" w14:textId="77777777" w:rsidR="00CB103E" w:rsidRPr="003C5F2D" w:rsidRDefault="00CB103E" w:rsidP="00E8000A">
      <w:pPr>
        <w:rPr>
          <w:b/>
          <w:bCs/>
          <w:sz w:val="2"/>
          <w:szCs w:val="28"/>
        </w:rPr>
      </w:pPr>
    </w:p>
    <w:p w14:paraId="445936E9" w14:textId="3319F1A8" w:rsidR="00E8000A" w:rsidRDefault="00E8000A" w:rsidP="00E8000A">
      <w:pPr>
        <w:rPr>
          <w:b/>
          <w:bCs/>
          <w:sz w:val="28"/>
          <w:szCs w:val="28"/>
        </w:rPr>
      </w:pPr>
      <w:r w:rsidRPr="00E8000A">
        <w:rPr>
          <w:b/>
          <w:bCs/>
          <w:sz w:val="28"/>
          <w:szCs w:val="28"/>
          <w:u w:val="single"/>
        </w:rPr>
        <w:t>V</w:t>
      </w:r>
      <w:r w:rsidR="00AA17A1">
        <w:rPr>
          <w:b/>
          <w:bCs/>
          <w:sz w:val="28"/>
          <w:szCs w:val="28"/>
          <w:u w:val="single"/>
        </w:rPr>
        <w:t>os</w:t>
      </w:r>
      <w:r w:rsidRPr="00E8000A">
        <w:rPr>
          <w:b/>
          <w:bCs/>
          <w:sz w:val="28"/>
          <w:szCs w:val="28"/>
          <w:u w:val="single"/>
        </w:rPr>
        <w:t xml:space="preserve"> disponibilités</w:t>
      </w:r>
      <w:r>
        <w:rPr>
          <w:b/>
          <w:bCs/>
          <w:sz w:val="28"/>
          <w:szCs w:val="28"/>
        </w:rPr>
        <w:t xml:space="preserve"> : </w:t>
      </w:r>
    </w:p>
    <w:p w14:paraId="335B8C44" w14:textId="77777777" w:rsidR="00681654" w:rsidRPr="009F3FE7" w:rsidRDefault="007054BA" w:rsidP="00E8000A">
      <w:r w:rsidRPr="009F3FE7">
        <w:t>P</w:t>
      </w:r>
      <w:r w:rsidR="00E8000A" w:rsidRPr="009F3FE7">
        <w:t xml:space="preserve">ossibilité de cocher plusieurs cases. </w:t>
      </w:r>
    </w:p>
    <w:p w14:paraId="7BD3F140" w14:textId="110013E7" w:rsidR="00E8000A" w:rsidRPr="009F3FE7" w:rsidRDefault="00E8000A" w:rsidP="00E8000A">
      <w:r w:rsidRPr="009F3FE7">
        <w:t>L</w:t>
      </w:r>
      <w:r w:rsidR="00681654" w:rsidRPr="009F3FE7">
        <w:t xml:space="preserve">a date et les horaires </w:t>
      </w:r>
      <w:r w:rsidRPr="009F3FE7">
        <w:t>définitif</w:t>
      </w:r>
      <w:r w:rsidR="00681654" w:rsidRPr="009F3FE7">
        <w:t>s</w:t>
      </w:r>
      <w:r w:rsidRPr="009F3FE7">
        <w:t xml:space="preserve"> du parcours </w:t>
      </w:r>
      <w:r w:rsidR="00681654" w:rsidRPr="009F3FE7">
        <w:t>vous seront</w:t>
      </w:r>
      <w:r w:rsidRPr="009F3FE7">
        <w:t xml:space="preserve"> transmis par mail, selon les places disponibles</w:t>
      </w:r>
      <w:r w:rsidR="00681654" w:rsidRPr="009F3FE7">
        <w:t>.</w:t>
      </w:r>
    </w:p>
    <w:p w14:paraId="37069109" w14:textId="11F6D1A7" w:rsidR="00681654" w:rsidRPr="009F3FE7" w:rsidRDefault="00681654" w:rsidP="00E8000A">
      <w:r w:rsidRPr="009F3FE7">
        <w:t>Les créneaux pourront être réajustés, si besoin, en fonction des horaires de votre école.</w:t>
      </w:r>
    </w:p>
    <w:p w14:paraId="46628D94" w14:textId="28BC2577" w:rsidR="00E8000A" w:rsidRPr="009F3FE7" w:rsidRDefault="00E8000A" w:rsidP="00E8000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F3FE7">
        <w:rPr>
          <w:b/>
          <w:bCs/>
          <w:sz w:val="24"/>
          <w:szCs w:val="24"/>
        </w:rPr>
        <w:lastRenderedPageBreak/>
        <w:t>Jeudi 6 avril 2023 de 9h</w:t>
      </w:r>
      <w:r w:rsidR="009F3FE7" w:rsidRPr="009F3FE7">
        <w:rPr>
          <w:b/>
          <w:bCs/>
          <w:sz w:val="24"/>
          <w:szCs w:val="24"/>
        </w:rPr>
        <w:t xml:space="preserve">15 </w:t>
      </w:r>
      <w:r w:rsidRPr="009F3FE7">
        <w:rPr>
          <w:b/>
          <w:bCs/>
          <w:sz w:val="24"/>
          <w:szCs w:val="24"/>
        </w:rPr>
        <w:t>à 11h</w:t>
      </w:r>
      <w:r w:rsidR="009F3FE7" w:rsidRPr="009F3FE7">
        <w:rPr>
          <w:b/>
          <w:bCs/>
          <w:sz w:val="24"/>
          <w:szCs w:val="24"/>
        </w:rPr>
        <w:t>15</w:t>
      </w:r>
    </w:p>
    <w:p w14:paraId="16A61CB8" w14:textId="598D43A3" w:rsidR="00E8000A" w:rsidRPr="009F3FE7" w:rsidRDefault="00E8000A" w:rsidP="00E8000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F3FE7">
        <w:rPr>
          <w:b/>
          <w:bCs/>
          <w:sz w:val="24"/>
          <w:szCs w:val="24"/>
        </w:rPr>
        <w:t>Jeudi 6 avril 2023 de 14h</w:t>
      </w:r>
      <w:r w:rsidR="009F3FE7" w:rsidRPr="009F3FE7">
        <w:rPr>
          <w:b/>
          <w:bCs/>
          <w:sz w:val="24"/>
          <w:szCs w:val="24"/>
        </w:rPr>
        <w:t>10</w:t>
      </w:r>
      <w:r w:rsidRPr="009F3FE7">
        <w:rPr>
          <w:b/>
          <w:bCs/>
          <w:sz w:val="24"/>
          <w:szCs w:val="24"/>
        </w:rPr>
        <w:t xml:space="preserve"> à 16h</w:t>
      </w:r>
      <w:r w:rsidR="009F3FE7" w:rsidRPr="009F3FE7">
        <w:rPr>
          <w:b/>
          <w:bCs/>
          <w:sz w:val="24"/>
          <w:szCs w:val="24"/>
        </w:rPr>
        <w:t>10</w:t>
      </w:r>
    </w:p>
    <w:p w14:paraId="102BA7D1" w14:textId="15D8FAF7" w:rsidR="00E8000A" w:rsidRPr="009F3FE7" w:rsidRDefault="00E8000A" w:rsidP="00E8000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F3FE7">
        <w:rPr>
          <w:b/>
          <w:bCs/>
          <w:sz w:val="24"/>
          <w:szCs w:val="24"/>
        </w:rPr>
        <w:t>Vendredi 7 avril 2023 de 9h</w:t>
      </w:r>
      <w:r w:rsidR="009F3FE7" w:rsidRPr="009F3FE7">
        <w:rPr>
          <w:b/>
          <w:bCs/>
          <w:sz w:val="24"/>
          <w:szCs w:val="24"/>
        </w:rPr>
        <w:t>15</w:t>
      </w:r>
      <w:r w:rsidRPr="009F3FE7">
        <w:rPr>
          <w:b/>
          <w:bCs/>
          <w:sz w:val="24"/>
          <w:szCs w:val="24"/>
        </w:rPr>
        <w:t xml:space="preserve"> à 11h</w:t>
      </w:r>
      <w:r w:rsidR="009F3FE7" w:rsidRPr="009F3FE7">
        <w:rPr>
          <w:b/>
          <w:bCs/>
          <w:sz w:val="24"/>
          <w:szCs w:val="24"/>
        </w:rPr>
        <w:t>15</w:t>
      </w:r>
    </w:p>
    <w:p w14:paraId="0B52CD53" w14:textId="13B964A7" w:rsidR="00AA17A1" w:rsidRDefault="00E8000A" w:rsidP="00710CC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F3FE7">
        <w:rPr>
          <w:b/>
          <w:bCs/>
          <w:sz w:val="24"/>
          <w:szCs w:val="24"/>
        </w:rPr>
        <w:t>Vendredi 7 avril 2023 de 14h</w:t>
      </w:r>
      <w:r w:rsidR="009F3FE7" w:rsidRPr="009F3FE7">
        <w:rPr>
          <w:b/>
          <w:bCs/>
          <w:sz w:val="24"/>
          <w:szCs w:val="24"/>
        </w:rPr>
        <w:t>10</w:t>
      </w:r>
      <w:r w:rsidRPr="009F3FE7">
        <w:rPr>
          <w:b/>
          <w:bCs/>
          <w:sz w:val="24"/>
          <w:szCs w:val="24"/>
        </w:rPr>
        <w:t xml:space="preserve"> à 16h</w:t>
      </w:r>
      <w:r w:rsidR="009F3FE7" w:rsidRPr="009F3FE7">
        <w:rPr>
          <w:b/>
          <w:bCs/>
          <w:sz w:val="24"/>
          <w:szCs w:val="24"/>
        </w:rPr>
        <w:t>10</w:t>
      </w:r>
    </w:p>
    <w:p w14:paraId="4A572871" w14:textId="77777777" w:rsidR="00710CC1" w:rsidRPr="00710CC1" w:rsidRDefault="00710CC1" w:rsidP="00710CC1">
      <w:pPr>
        <w:pStyle w:val="Paragraphedeliste"/>
        <w:ind w:left="502"/>
        <w:rPr>
          <w:b/>
          <w:bCs/>
          <w:sz w:val="24"/>
          <w:szCs w:val="24"/>
        </w:rPr>
      </w:pPr>
    </w:p>
    <w:p w14:paraId="33BFE15A" w14:textId="6233A68A" w:rsidR="007054BA" w:rsidRDefault="00AA17A1" w:rsidP="00AA17A1">
      <w:pPr>
        <w:rPr>
          <w:b/>
          <w:bCs/>
          <w:sz w:val="28"/>
          <w:szCs w:val="28"/>
        </w:rPr>
      </w:pPr>
      <w:r w:rsidRPr="00AA17A1">
        <w:rPr>
          <w:b/>
          <w:bCs/>
          <w:sz w:val="28"/>
          <w:szCs w:val="28"/>
          <w:u w:val="single"/>
        </w:rPr>
        <w:t>Informations au sujet de l’organisation</w:t>
      </w:r>
      <w:r>
        <w:rPr>
          <w:b/>
          <w:bCs/>
          <w:sz w:val="28"/>
          <w:szCs w:val="28"/>
        </w:rPr>
        <w:t xml:space="preserve"> : </w:t>
      </w:r>
    </w:p>
    <w:p w14:paraId="4FB58494" w14:textId="77777777" w:rsidR="0065308C" w:rsidRPr="009F3FE7" w:rsidRDefault="00AA17A1" w:rsidP="007054BA">
      <w:pPr>
        <w:jc w:val="both"/>
      </w:pPr>
      <w:r w:rsidRPr="009F3FE7">
        <w:t xml:space="preserve">Un parcours est proposé à 30 élèves maximum, </w:t>
      </w:r>
      <w:proofErr w:type="spellStart"/>
      <w:r w:rsidRPr="009F3FE7">
        <w:t>réparti·e·s</w:t>
      </w:r>
      <w:proofErr w:type="spellEnd"/>
      <w:r w:rsidRPr="009F3FE7">
        <w:t xml:space="preserve"> en 2 groupe</w:t>
      </w:r>
      <w:r w:rsidR="007054BA" w:rsidRPr="009F3FE7">
        <w:t>s</w:t>
      </w:r>
      <w:r w:rsidRPr="009F3FE7">
        <w:t xml:space="preserve"> : </w:t>
      </w:r>
    </w:p>
    <w:p w14:paraId="4A60BB1F" w14:textId="20D8F4A7" w:rsidR="007054BA" w:rsidRPr="009F3FE7" w:rsidRDefault="0065308C" w:rsidP="0065308C">
      <w:pPr>
        <w:jc w:val="both"/>
      </w:pPr>
      <w:r w:rsidRPr="009F3FE7">
        <w:rPr>
          <w:b/>
          <w:bCs/>
        </w:rPr>
        <w:t>Matin</w:t>
      </w:r>
      <w:r w:rsidRPr="009F3FE7">
        <w:t> :</w:t>
      </w:r>
      <w:r w:rsidR="008B5C00">
        <w:t xml:space="preserve"> </w:t>
      </w:r>
      <w:r w:rsidR="008B5C00" w:rsidRPr="008B5C00">
        <w:rPr>
          <w:u w:val="single"/>
        </w:rPr>
        <w:t>C</w:t>
      </w:r>
      <w:r w:rsidR="00707352" w:rsidRPr="008B5C00">
        <w:rPr>
          <w:u w:val="single"/>
        </w:rPr>
        <w:t>lasse 1</w:t>
      </w:r>
      <w:r w:rsidR="00707352">
        <w:t xml:space="preserve"> - </w:t>
      </w:r>
      <w:r w:rsidRPr="009F3FE7">
        <w:t xml:space="preserve"> </w:t>
      </w:r>
      <w:r w:rsidR="00AA17A1" w:rsidRPr="009F3FE7">
        <w:t>Groupe 1 (15 élèves maximum) et Groupe 2 (15 élèves maximum)</w:t>
      </w:r>
      <w:r w:rsidRPr="009F3FE7">
        <w:t xml:space="preserve"> </w:t>
      </w:r>
    </w:p>
    <w:p w14:paraId="5CDA2A06" w14:textId="0CD19097" w:rsidR="00FB44B0" w:rsidRDefault="0065308C" w:rsidP="007054BA">
      <w:pPr>
        <w:jc w:val="both"/>
      </w:pPr>
      <w:r w:rsidRPr="009F3FE7">
        <w:rPr>
          <w:b/>
          <w:bCs/>
        </w:rPr>
        <w:t>Après-midi</w:t>
      </w:r>
      <w:r w:rsidRPr="009F3FE7">
        <w:t> :</w:t>
      </w:r>
      <w:r w:rsidR="008B5C00">
        <w:t xml:space="preserve"> </w:t>
      </w:r>
      <w:r w:rsidR="008B5C00" w:rsidRPr="008B5C00">
        <w:rPr>
          <w:u w:val="single"/>
        </w:rPr>
        <w:t>C</w:t>
      </w:r>
      <w:r w:rsidR="00F36D66" w:rsidRPr="008B5C00">
        <w:rPr>
          <w:u w:val="single"/>
        </w:rPr>
        <w:t>lasse 2</w:t>
      </w:r>
      <w:r w:rsidR="00F36D66">
        <w:t xml:space="preserve"> - </w:t>
      </w:r>
      <w:r w:rsidRPr="009F3FE7">
        <w:t xml:space="preserve"> Groupe 3 (15 élèves maximum) et Groupe 4 (15 élèves maximum).</w:t>
      </w:r>
    </w:p>
    <w:p w14:paraId="1565E36C" w14:textId="77777777" w:rsidR="00710CC1" w:rsidRPr="009F3FE7" w:rsidRDefault="00710CC1" w:rsidP="007054BA">
      <w:pPr>
        <w:jc w:val="both"/>
      </w:pPr>
    </w:p>
    <w:p w14:paraId="4B09A6C2" w14:textId="63220E9E" w:rsidR="00FB44B0" w:rsidRPr="009F3FE7" w:rsidRDefault="00FB44B0" w:rsidP="007054BA">
      <w:pPr>
        <w:jc w:val="both"/>
      </w:pPr>
      <w:r w:rsidRPr="009F3FE7">
        <w:t xml:space="preserve">Il est conseillé d’organiser la </w:t>
      </w:r>
      <w:r w:rsidR="007054BA" w:rsidRPr="009F3FE7">
        <w:t xml:space="preserve">répartition des élèves par groupe </w:t>
      </w:r>
      <w:r w:rsidRPr="009F3FE7">
        <w:t>(G1 ou G2</w:t>
      </w:r>
      <w:r w:rsidR="0065308C" w:rsidRPr="009F3FE7">
        <w:t xml:space="preserve"> / G3 ou G4</w:t>
      </w:r>
      <w:r w:rsidRPr="009F3FE7">
        <w:t>) avant le jour de la visite.</w:t>
      </w:r>
    </w:p>
    <w:p w14:paraId="55BA6F74" w14:textId="2C97ADB9" w:rsidR="00160B8D" w:rsidRPr="009F3FE7" w:rsidRDefault="007054BA" w:rsidP="007054BA">
      <w:pPr>
        <w:jc w:val="both"/>
      </w:pPr>
      <w:r w:rsidRPr="009F3FE7">
        <w:t>Les 2 groupes découvrent</w:t>
      </w:r>
      <w:r w:rsidR="009F3FE7" w:rsidRPr="009F3FE7">
        <w:t>, en parallèle, deux</w:t>
      </w:r>
      <w:r w:rsidRPr="009F3FE7">
        <w:t xml:space="preserve"> installations </w:t>
      </w:r>
      <w:r w:rsidR="009F3FE7" w:rsidRPr="009F3FE7">
        <w:t>dans des lieux proches. Ils restent 30 minutes sur le pre</w:t>
      </w:r>
      <w:r w:rsidR="009F3FE7">
        <w:t xml:space="preserve">mier </w:t>
      </w:r>
      <w:r w:rsidR="009F3FE7" w:rsidRPr="009F3FE7">
        <w:t>site, puis changent de lieu et passent 30 min sur le second, avant de se retrouver, pour une découverte commune de la 3</w:t>
      </w:r>
      <w:r w:rsidR="009F3FE7" w:rsidRPr="009F3FE7">
        <w:rPr>
          <w:vertAlign w:val="superscript"/>
        </w:rPr>
        <w:t>ème</w:t>
      </w:r>
      <w:r w:rsidR="009F3FE7" w:rsidRPr="009F3FE7">
        <w:t xml:space="preserve"> et dernière œuvre du parcours.</w:t>
      </w:r>
    </w:p>
    <w:p w14:paraId="1AF8A2CB" w14:textId="4BA21B9E" w:rsidR="00160B8D" w:rsidRDefault="007054BA" w:rsidP="007054BA">
      <w:pPr>
        <w:jc w:val="both"/>
      </w:pPr>
      <w:r w:rsidRPr="009F3FE7">
        <w:t>Un</w:t>
      </w:r>
      <w:r w:rsidR="00715845" w:rsidRPr="009F3FE7">
        <w:t>/une</w:t>
      </w:r>
      <w:r w:rsidRPr="009F3FE7">
        <w:t xml:space="preserve"> médiateur/médiatrice culturel sera </w:t>
      </w:r>
      <w:proofErr w:type="spellStart"/>
      <w:r w:rsidRPr="009F3FE7">
        <w:t>présent·e</w:t>
      </w:r>
      <w:proofErr w:type="spellEnd"/>
      <w:r w:rsidRPr="009F3FE7">
        <w:t xml:space="preserve"> sur les lieux pour </w:t>
      </w:r>
      <w:r w:rsidR="009F3FE7" w:rsidRPr="009F3FE7">
        <w:t xml:space="preserve">accueillir les enfants et leur </w:t>
      </w:r>
      <w:r w:rsidRPr="009F3FE7">
        <w:t>expliquer chaque œuvre.</w:t>
      </w:r>
    </w:p>
    <w:p w14:paraId="250A6B12" w14:textId="532C40CE" w:rsidR="000A3268" w:rsidRPr="009F3FE7" w:rsidRDefault="000A3268" w:rsidP="007054BA">
      <w:pPr>
        <w:jc w:val="both"/>
      </w:pPr>
      <w:r>
        <w:t>15min</w:t>
      </w:r>
      <w:r w:rsidR="00EA3038">
        <w:t>utes</w:t>
      </w:r>
      <w:r>
        <w:t xml:space="preserve"> sont proposé</w:t>
      </w:r>
      <w:r w:rsidR="0025211D">
        <w:t>e</w:t>
      </w:r>
      <w:r>
        <w:t xml:space="preserve">s pour le changement de lieu entre chaque œuvre. </w:t>
      </w:r>
      <w:r w:rsidR="001C31F5">
        <w:t xml:space="preserve">Cependant </w:t>
      </w:r>
      <w:bookmarkStart w:id="0" w:name="_GoBack"/>
      <w:bookmarkEnd w:id="0"/>
      <w:r w:rsidR="001C31F5">
        <w:t>l</w:t>
      </w:r>
      <w:r w:rsidR="00EA3038">
        <w:t>’Atelier</w:t>
      </w:r>
      <w:r w:rsidR="001C31F5">
        <w:t xml:space="preserve"> </w:t>
      </w:r>
      <w:proofErr w:type="spellStart"/>
      <w:r w:rsidR="001C31F5">
        <w:t>Bletterie</w:t>
      </w:r>
      <w:proofErr w:type="spellEnd"/>
      <w:r w:rsidR="001C31F5">
        <w:t>,</w:t>
      </w:r>
      <w:r>
        <w:t xml:space="preserve"> </w:t>
      </w:r>
      <w:r w:rsidR="00EA3038">
        <w:t xml:space="preserve">la </w:t>
      </w:r>
      <w:r w:rsidR="001C31F5">
        <w:t>Galerie de La Renaissance et La Chapelle des Dames Blanches</w:t>
      </w:r>
      <w:r>
        <w:t xml:space="preserve"> se situe</w:t>
      </w:r>
      <w:r w:rsidR="001C31F5">
        <w:t>nt</w:t>
      </w:r>
      <w:r>
        <w:t xml:space="preserve"> entre 2 à 5min</w:t>
      </w:r>
      <w:r w:rsidR="001C31F5">
        <w:t>utes</w:t>
      </w:r>
      <w:r>
        <w:t xml:space="preserve"> </w:t>
      </w:r>
      <w:r w:rsidR="00710CC1">
        <w:t xml:space="preserve">environ </w:t>
      </w:r>
      <w:r>
        <w:t>entre eux. L’idée est donc de vous laisser le</w:t>
      </w:r>
      <w:r w:rsidR="001C31F5">
        <w:t xml:space="preserve"> temps de rester quelques instant</w:t>
      </w:r>
      <w:r>
        <w:t xml:space="preserve">s supplémentaires sur les </w:t>
      </w:r>
      <w:r w:rsidR="001C31F5">
        <w:t xml:space="preserve">sites, </w:t>
      </w:r>
      <w:r>
        <w:t>si vous le souhaitez</w:t>
      </w:r>
      <w:r w:rsidR="00710CC1">
        <w:t xml:space="preserve">, </w:t>
      </w:r>
      <w:r>
        <w:t>et de rassembler</w:t>
      </w:r>
      <w:r w:rsidR="00710CC1">
        <w:t xml:space="preserve"> calmement</w:t>
      </w:r>
      <w:r>
        <w:t xml:space="preserve"> les élèves</w:t>
      </w:r>
      <w:r w:rsidR="00710CC1">
        <w:t xml:space="preserve"> pour la prochaine visite.</w:t>
      </w:r>
    </w:p>
    <w:sectPr w:rsidR="000A3268" w:rsidRPr="009F3F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1FD0" w14:textId="77777777" w:rsidR="00EB00B7" w:rsidRDefault="00EB00B7" w:rsidP="00355468">
      <w:pPr>
        <w:spacing w:after="0" w:line="240" w:lineRule="auto"/>
      </w:pPr>
      <w:r>
        <w:separator/>
      </w:r>
    </w:p>
  </w:endnote>
  <w:endnote w:type="continuationSeparator" w:id="0">
    <w:p w14:paraId="7481A621" w14:textId="77777777" w:rsidR="00EB00B7" w:rsidRDefault="00EB00B7" w:rsidP="0035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943132"/>
      <w:docPartObj>
        <w:docPartGallery w:val="Page Numbers (Bottom of Page)"/>
        <w:docPartUnique/>
      </w:docPartObj>
    </w:sdtPr>
    <w:sdtEndPr/>
    <w:sdtContent>
      <w:p w14:paraId="59920995" w14:textId="0336397A" w:rsidR="00355468" w:rsidRDefault="00355468" w:rsidP="003554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1F5">
          <w:rPr>
            <w:noProof/>
          </w:rPr>
          <w:t>2</w:t>
        </w:r>
        <w:r>
          <w:fldChar w:fldCharType="end"/>
        </w:r>
        <w:r>
          <w:t>/</w:t>
        </w:r>
        <w:r w:rsidR="007054BA">
          <w:t>2</w:t>
        </w:r>
      </w:p>
    </w:sdtContent>
  </w:sdt>
  <w:p w14:paraId="528686D3" w14:textId="77777777" w:rsidR="00355468" w:rsidRDefault="003554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97DB" w14:textId="77777777" w:rsidR="00EB00B7" w:rsidRDefault="00EB00B7" w:rsidP="00355468">
      <w:pPr>
        <w:spacing w:after="0" w:line="240" w:lineRule="auto"/>
      </w:pPr>
      <w:r>
        <w:separator/>
      </w:r>
    </w:p>
  </w:footnote>
  <w:footnote w:type="continuationSeparator" w:id="0">
    <w:p w14:paraId="43CEFA91" w14:textId="77777777" w:rsidR="00EB00B7" w:rsidRDefault="00EB00B7" w:rsidP="0035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EC3"/>
    <w:multiLevelType w:val="hybridMultilevel"/>
    <w:tmpl w:val="69009E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44E1"/>
    <w:multiLevelType w:val="hybridMultilevel"/>
    <w:tmpl w:val="633EC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85D49"/>
    <w:multiLevelType w:val="hybridMultilevel"/>
    <w:tmpl w:val="67826BC6"/>
    <w:lvl w:ilvl="0" w:tplc="F6D27FF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F90BCF"/>
    <w:multiLevelType w:val="hybridMultilevel"/>
    <w:tmpl w:val="7E32E844"/>
    <w:lvl w:ilvl="0" w:tplc="FD369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941BE"/>
    <w:multiLevelType w:val="hybridMultilevel"/>
    <w:tmpl w:val="953A7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65"/>
    <w:rsid w:val="0000205F"/>
    <w:rsid w:val="00063DD1"/>
    <w:rsid w:val="000A3268"/>
    <w:rsid w:val="00160B8D"/>
    <w:rsid w:val="00173665"/>
    <w:rsid w:val="001C31F5"/>
    <w:rsid w:val="001E14AD"/>
    <w:rsid w:val="0020763F"/>
    <w:rsid w:val="0025211D"/>
    <w:rsid w:val="0028060D"/>
    <w:rsid w:val="00333B1E"/>
    <w:rsid w:val="00355468"/>
    <w:rsid w:val="003C5F2D"/>
    <w:rsid w:val="005C0B8E"/>
    <w:rsid w:val="00602F5D"/>
    <w:rsid w:val="0065308C"/>
    <w:rsid w:val="00681654"/>
    <w:rsid w:val="007054BA"/>
    <w:rsid w:val="00707352"/>
    <w:rsid w:val="00710CC1"/>
    <w:rsid w:val="00715845"/>
    <w:rsid w:val="00731FD4"/>
    <w:rsid w:val="008B5C00"/>
    <w:rsid w:val="009539FC"/>
    <w:rsid w:val="009C58B5"/>
    <w:rsid w:val="009F3FE7"/>
    <w:rsid w:val="00AA17A1"/>
    <w:rsid w:val="00AD3BB0"/>
    <w:rsid w:val="00C87DAC"/>
    <w:rsid w:val="00CB103E"/>
    <w:rsid w:val="00CC12E7"/>
    <w:rsid w:val="00CC535A"/>
    <w:rsid w:val="00DD3199"/>
    <w:rsid w:val="00E8000A"/>
    <w:rsid w:val="00EA3038"/>
    <w:rsid w:val="00EB00B7"/>
    <w:rsid w:val="00F36D66"/>
    <w:rsid w:val="00F97712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E3F4"/>
  <w15:docId w15:val="{9D2EFD27-8D42-4AA8-9AC3-89C68F40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468"/>
  </w:style>
  <w:style w:type="paragraph" w:styleId="Pieddepage">
    <w:name w:val="footer"/>
    <w:basedOn w:val="Normal"/>
    <w:link w:val="PieddepageCar"/>
    <w:uiPriority w:val="99"/>
    <w:unhideWhenUsed/>
    <w:rsid w:val="0035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468"/>
  </w:style>
  <w:style w:type="paragraph" w:styleId="Paragraphedeliste">
    <w:name w:val="List Paragraph"/>
    <w:basedOn w:val="Normal"/>
    <w:uiPriority w:val="34"/>
    <w:qFormat/>
    <w:rsid w:val="00E80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58B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estivalzero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ntact@festivalzero1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370D-D4E0-4696-9EBC-7EB07145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helenise.fas@outlook.fr</dc:creator>
  <cp:keywords/>
  <dc:description/>
  <cp:lastModifiedBy>fmahe1</cp:lastModifiedBy>
  <cp:revision>11</cp:revision>
  <cp:lastPrinted>2023-03-09T06:57:00Z</cp:lastPrinted>
  <dcterms:created xsi:type="dcterms:W3CDTF">2023-03-08T19:31:00Z</dcterms:created>
  <dcterms:modified xsi:type="dcterms:W3CDTF">2023-03-09T07:01:00Z</dcterms:modified>
</cp:coreProperties>
</file>